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2EA" w:rsidRDefault="002F62EA" w:rsidP="002F62EA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bookmarkStart w:id="0" w:name="bookmark1"/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ГОСУДАРСТВЕННОЕ БЮДЖЕТНОЕ УЧРЕЖДЕНИЕ</w:t>
      </w:r>
    </w:p>
    <w:p w:rsidR="002F62EA" w:rsidRDefault="002F62EA" w:rsidP="002F62EA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ДОПОЛНИТЕЛЬНОГО ОБРАЗОВАНИЯ</w:t>
      </w:r>
    </w:p>
    <w:p w:rsidR="002F62EA" w:rsidRDefault="002F62EA" w:rsidP="002F62EA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«СТАРО-АТАГИНСКАЯ СПОРТИВНАЯ ШКОЛА»</w:t>
      </w:r>
    </w:p>
    <w:p w:rsidR="002F62EA" w:rsidRDefault="002F62EA" w:rsidP="002F62EA">
      <w:pPr>
        <w:widowControl/>
        <w:spacing w:line="240" w:lineRule="exact"/>
        <w:rPr>
          <w:rFonts w:ascii="Times New Roman" w:eastAsia="Times New Roman" w:hAnsi="Times New Roman" w:cs="Times New Roman"/>
          <w:color w:val="auto"/>
          <w:lang w:bidi="ar-SA"/>
        </w:rPr>
      </w:pPr>
    </w:p>
    <w:tbl>
      <w:tblPr>
        <w:tblW w:w="10206" w:type="dxa"/>
        <w:tblLook w:val="04A0"/>
      </w:tblPr>
      <w:tblGrid>
        <w:gridCol w:w="5211"/>
        <w:gridCol w:w="4995"/>
      </w:tblGrid>
      <w:tr w:rsidR="002F62EA" w:rsidTr="002F62EA">
        <w:tc>
          <w:tcPr>
            <w:tcW w:w="5211" w:type="dxa"/>
          </w:tcPr>
          <w:p w:rsidR="002F62EA" w:rsidRDefault="002F62EA">
            <w:pPr>
              <w:widowControl/>
              <w:autoSpaceDE w:val="0"/>
              <w:autoSpaceDN w:val="0"/>
              <w:adjustRightInd w:val="0"/>
              <w:ind w:right="742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СОГЛАСОВАНО:</w:t>
            </w:r>
          </w:p>
          <w:p w:rsidR="002F62EA" w:rsidRDefault="002F62EA">
            <w:pPr>
              <w:widowControl/>
              <w:autoSpaceDE w:val="0"/>
              <w:autoSpaceDN w:val="0"/>
              <w:adjustRightInd w:val="0"/>
              <w:ind w:right="742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Педагогическим советом</w:t>
            </w:r>
          </w:p>
          <w:p w:rsidR="002F62EA" w:rsidRDefault="002F62EA">
            <w:pPr>
              <w:widowControl/>
              <w:autoSpaceDE w:val="0"/>
              <w:autoSpaceDN w:val="0"/>
              <w:adjustRightInd w:val="0"/>
              <w:ind w:right="742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ГБУ ДО «Старо-Атагинская СШ»</w:t>
            </w:r>
          </w:p>
          <w:p w:rsidR="002F62EA" w:rsidRDefault="002F62EA">
            <w:pPr>
              <w:widowControl/>
              <w:autoSpaceDE w:val="0"/>
              <w:autoSpaceDN w:val="0"/>
              <w:adjustRightInd w:val="0"/>
              <w:ind w:right="742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(Протокол от 09.01.2024г. №01)</w:t>
            </w:r>
          </w:p>
          <w:p w:rsidR="002F62EA" w:rsidRDefault="002F62EA">
            <w:pPr>
              <w:widowControl/>
              <w:tabs>
                <w:tab w:val="left" w:pos="3406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4995" w:type="dxa"/>
            <w:hideMark/>
          </w:tcPr>
          <w:p w:rsidR="002F62EA" w:rsidRDefault="002F62EA">
            <w:pPr>
              <w:widowControl/>
              <w:autoSpaceDE w:val="0"/>
              <w:autoSpaceDN w:val="0"/>
              <w:adjustRightInd w:val="0"/>
              <w:ind w:left="348" w:firstLine="426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УТВЕРЖДЕНО:</w:t>
            </w:r>
          </w:p>
          <w:p w:rsidR="002F62EA" w:rsidRDefault="002F62EA">
            <w:pPr>
              <w:widowControl/>
              <w:autoSpaceDE w:val="0"/>
              <w:autoSpaceDN w:val="0"/>
              <w:adjustRightInd w:val="0"/>
              <w:ind w:right="7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          приказом ГБУ ДО </w:t>
            </w:r>
          </w:p>
          <w:p w:rsidR="002F62EA" w:rsidRDefault="002F62EA">
            <w:pPr>
              <w:widowControl/>
              <w:autoSpaceDE w:val="0"/>
              <w:autoSpaceDN w:val="0"/>
              <w:adjustRightInd w:val="0"/>
              <w:ind w:right="74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      «Старо-Атагинская СШ»</w:t>
            </w:r>
          </w:p>
          <w:p w:rsidR="002F62EA" w:rsidRDefault="002F62EA">
            <w:pPr>
              <w:widowControl/>
              <w:autoSpaceDE w:val="0"/>
              <w:autoSpaceDN w:val="0"/>
              <w:adjustRightInd w:val="0"/>
              <w:ind w:left="348" w:firstLine="253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   от 09.01.2024г. №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u w:val="single"/>
                <w:lang w:bidi="ar-SA"/>
              </w:rPr>
              <w:t>01/1-П</w:t>
            </w:r>
          </w:p>
        </w:tc>
      </w:tr>
    </w:tbl>
    <w:p w:rsidR="00112E55" w:rsidRDefault="00112E55" w:rsidP="00112E55">
      <w:pPr>
        <w:pStyle w:val="26"/>
        <w:keepNext/>
        <w:keepLines/>
        <w:shd w:val="clear" w:color="auto" w:fill="auto"/>
        <w:jc w:val="left"/>
        <w:rPr>
          <w:b/>
        </w:rPr>
      </w:pPr>
    </w:p>
    <w:p w:rsidR="00ED0927" w:rsidRPr="00112E55" w:rsidRDefault="00614F3F" w:rsidP="00112E55">
      <w:pPr>
        <w:pStyle w:val="26"/>
        <w:keepNext/>
        <w:keepLines/>
        <w:shd w:val="clear" w:color="auto" w:fill="auto"/>
        <w:rPr>
          <w:b/>
        </w:rPr>
      </w:pPr>
      <w:r w:rsidRPr="00112E55">
        <w:rPr>
          <w:b/>
        </w:rPr>
        <w:t>ПОЛОЖЕНИЕ</w:t>
      </w:r>
      <w:bookmarkEnd w:id="0"/>
    </w:p>
    <w:p w:rsidR="002F62EA" w:rsidRDefault="00614F3F" w:rsidP="00112E55">
      <w:pPr>
        <w:pStyle w:val="50"/>
        <w:shd w:val="clear" w:color="auto" w:fill="auto"/>
        <w:jc w:val="center"/>
        <w:rPr>
          <w:b/>
        </w:rPr>
      </w:pPr>
      <w:r w:rsidRPr="00112E55">
        <w:rPr>
          <w:b/>
        </w:rPr>
        <w:t>о промежуточной и итоговой аттестации обучающихся</w:t>
      </w:r>
      <w:r w:rsidR="009E37C3">
        <w:rPr>
          <w:b/>
        </w:rPr>
        <w:t xml:space="preserve"> </w:t>
      </w:r>
    </w:p>
    <w:p w:rsidR="00112E55" w:rsidRDefault="009E37C3" w:rsidP="002F62EA">
      <w:pPr>
        <w:pStyle w:val="50"/>
        <w:shd w:val="clear" w:color="auto" w:fill="auto"/>
        <w:jc w:val="center"/>
        <w:rPr>
          <w:b/>
        </w:rPr>
      </w:pPr>
      <w:r>
        <w:rPr>
          <w:b/>
        </w:rPr>
        <w:t>ГБУ</w:t>
      </w:r>
      <w:r w:rsidR="002F62EA">
        <w:rPr>
          <w:b/>
        </w:rPr>
        <w:t xml:space="preserve"> </w:t>
      </w:r>
      <w:r>
        <w:rPr>
          <w:b/>
        </w:rPr>
        <w:t xml:space="preserve">ДО </w:t>
      </w:r>
      <w:r w:rsidR="00FD42E1" w:rsidRPr="00FD42E1">
        <w:rPr>
          <w:b/>
        </w:rPr>
        <w:t>«Старо-Атагинская СШ»</w:t>
      </w:r>
    </w:p>
    <w:p w:rsidR="009E37C3" w:rsidRPr="00112E55" w:rsidRDefault="009E37C3" w:rsidP="00112E55">
      <w:pPr>
        <w:pStyle w:val="50"/>
        <w:shd w:val="clear" w:color="auto" w:fill="auto"/>
        <w:jc w:val="center"/>
        <w:rPr>
          <w:b/>
        </w:rPr>
      </w:pPr>
    </w:p>
    <w:p w:rsidR="00ED0927" w:rsidRPr="009E37C3" w:rsidRDefault="00614F3F" w:rsidP="00112E55">
      <w:pPr>
        <w:pStyle w:val="24"/>
        <w:numPr>
          <w:ilvl w:val="0"/>
          <w:numId w:val="1"/>
        </w:numPr>
        <w:shd w:val="clear" w:color="auto" w:fill="auto"/>
        <w:tabs>
          <w:tab w:val="left" w:pos="3735"/>
        </w:tabs>
        <w:spacing w:line="240" w:lineRule="auto"/>
        <w:jc w:val="both"/>
        <w:rPr>
          <w:b/>
        </w:rPr>
      </w:pPr>
      <w:r w:rsidRPr="009E37C3">
        <w:rPr>
          <w:b/>
        </w:rPr>
        <w:t>ОБЩИЕ ПОЛОЖЕНИЯ</w:t>
      </w:r>
    </w:p>
    <w:p w:rsidR="00ED0927" w:rsidRDefault="00614F3F" w:rsidP="00112E55">
      <w:pPr>
        <w:pStyle w:val="24"/>
        <w:numPr>
          <w:ilvl w:val="1"/>
          <w:numId w:val="1"/>
        </w:numPr>
        <w:shd w:val="clear" w:color="auto" w:fill="auto"/>
        <w:tabs>
          <w:tab w:val="left" w:pos="1418"/>
        </w:tabs>
        <w:spacing w:line="240" w:lineRule="auto"/>
        <w:ind w:firstLine="360"/>
        <w:jc w:val="both"/>
      </w:pPr>
      <w:r>
        <w:t xml:space="preserve">Настоящее Положение «О промежуточной и итоговой аттестации обучающихся </w:t>
      </w:r>
      <w:bookmarkStart w:id="1" w:name="_Hlk130204337"/>
      <w:r w:rsidR="00112E55">
        <w:t>Государственного бюджетного</w:t>
      </w:r>
      <w:r>
        <w:t xml:space="preserve"> учрежден</w:t>
      </w:r>
      <w:r w:rsidR="009E37C3">
        <w:t xml:space="preserve">ия дополнительного образования </w:t>
      </w:r>
      <w:bookmarkEnd w:id="1"/>
      <w:r w:rsidR="00FD42E1">
        <w:rPr>
          <w:color w:val="auto"/>
          <w:lang w:bidi="ar-SA"/>
        </w:rPr>
        <w:t>«Старо-Атагинская СШ»</w:t>
      </w:r>
      <w:r>
        <w:t xml:space="preserve">(далее - Положение), определяет основу для промежуточной и итоговой аттестации обучающихся </w:t>
      </w:r>
      <w:r w:rsidR="00112E55">
        <w:t xml:space="preserve">Государственного бюджетного учреждения дополнительного образования </w:t>
      </w:r>
      <w:r w:rsidR="00FD42E1">
        <w:rPr>
          <w:color w:val="auto"/>
          <w:lang w:bidi="ar-SA"/>
        </w:rPr>
        <w:t>«Старо-Атагинская СШ»</w:t>
      </w:r>
      <w:bookmarkStart w:id="2" w:name="_GoBack"/>
      <w:bookmarkEnd w:id="2"/>
      <w:r>
        <w:t>(далее - СШ). Является локальным актом, регламентирующим порядок промежуточной и итоговойаттестации лиц проходящих обучение, по дополнительным общеобразовательным программам.</w:t>
      </w:r>
    </w:p>
    <w:p w:rsidR="00ED0927" w:rsidRDefault="00614F3F" w:rsidP="00112E55">
      <w:pPr>
        <w:pStyle w:val="24"/>
        <w:numPr>
          <w:ilvl w:val="1"/>
          <w:numId w:val="1"/>
        </w:numPr>
        <w:shd w:val="clear" w:color="auto" w:fill="auto"/>
        <w:tabs>
          <w:tab w:val="left" w:pos="1418"/>
        </w:tabs>
        <w:spacing w:line="240" w:lineRule="auto"/>
        <w:ind w:firstLine="360"/>
        <w:jc w:val="both"/>
      </w:pPr>
      <w:r>
        <w:t>Положение разработано на основании Федерального закона от 04 декабря 2007 года № 329-ФЗ «О физической культуре и спорте в Российской Федерации», Федерального закона от 29 декабря 2012 года № 273-ФЗ «Об образовании в Российской Федерации».</w:t>
      </w:r>
    </w:p>
    <w:p w:rsidR="00ED0927" w:rsidRDefault="00614F3F" w:rsidP="00112E55">
      <w:pPr>
        <w:pStyle w:val="24"/>
        <w:numPr>
          <w:ilvl w:val="1"/>
          <w:numId w:val="1"/>
        </w:numPr>
        <w:shd w:val="clear" w:color="auto" w:fill="auto"/>
        <w:tabs>
          <w:tab w:val="left" w:pos="1418"/>
        </w:tabs>
        <w:spacing w:line="240" w:lineRule="auto"/>
        <w:ind w:firstLine="360"/>
        <w:jc w:val="both"/>
      </w:pPr>
      <w:r>
        <w:t>Настоящее Положение устанавливает порядок планирования, организации и проведения промежуточной и итоговой аттестации обучающихся.</w:t>
      </w:r>
    </w:p>
    <w:p w:rsidR="00ED0927" w:rsidRDefault="00614F3F" w:rsidP="00112E55">
      <w:pPr>
        <w:pStyle w:val="24"/>
        <w:numPr>
          <w:ilvl w:val="1"/>
          <w:numId w:val="1"/>
        </w:numPr>
        <w:shd w:val="clear" w:color="auto" w:fill="auto"/>
        <w:tabs>
          <w:tab w:val="left" w:pos="1418"/>
        </w:tabs>
        <w:spacing w:line="240" w:lineRule="auto"/>
        <w:ind w:firstLine="360"/>
        <w:jc w:val="both"/>
      </w:pPr>
      <w:r>
        <w:t>В настоящем Положении используются следующие определения:</w:t>
      </w:r>
    </w:p>
    <w:p w:rsidR="00ED0927" w:rsidRDefault="00614F3F" w:rsidP="00112E55">
      <w:pPr>
        <w:pStyle w:val="24"/>
        <w:numPr>
          <w:ilvl w:val="0"/>
          <w:numId w:val="2"/>
        </w:numPr>
        <w:shd w:val="clear" w:color="auto" w:fill="auto"/>
        <w:tabs>
          <w:tab w:val="left" w:pos="1009"/>
        </w:tabs>
        <w:spacing w:line="240" w:lineRule="auto"/>
        <w:ind w:firstLine="360"/>
        <w:jc w:val="both"/>
      </w:pPr>
      <w:r>
        <w:t>промежуточная аттестация - форма контроля, которая определяет успешность развития обучающегося и освоения им программ;</w:t>
      </w:r>
    </w:p>
    <w:p w:rsidR="00ED0927" w:rsidRDefault="00614F3F" w:rsidP="00112E55">
      <w:pPr>
        <w:pStyle w:val="24"/>
        <w:numPr>
          <w:ilvl w:val="0"/>
          <w:numId w:val="2"/>
        </w:numPr>
        <w:shd w:val="clear" w:color="auto" w:fill="auto"/>
        <w:tabs>
          <w:tab w:val="left" w:pos="1009"/>
        </w:tabs>
        <w:spacing w:line="240" w:lineRule="auto"/>
        <w:ind w:firstLine="360"/>
        <w:jc w:val="both"/>
      </w:pPr>
      <w:r>
        <w:t>итоговая аттестация - форма оценки знаний и умений выпускника СШ, полностью завершившего обучение, осуществляемая комиссией учреждения.</w:t>
      </w:r>
    </w:p>
    <w:p w:rsidR="00ED0927" w:rsidRDefault="00614F3F" w:rsidP="00112E55">
      <w:pPr>
        <w:pStyle w:val="24"/>
        <w:numPr>
          <w:ilvl w:val="1"/>
          <w:numId w:val="1"/>
        </w:numPr>
        <w:shd w:val="clear" w:color="auto" w:fill="auto"/>
        <w:tabs>
          <w:tab w:val="left" w:pos="1418"/>
        </w:tabs>
        <w:spacing w:line="240" w:lineRule="auto"/>
        <w:ind w:firstLine="360"/>
        <w:jc w:val="both"/>
      </w:pPr>
      <w:r>
        <w:t xml:space="preserve">Положения рассматривается и согласовывается на заседании </w:t>
      </w:r>
      <w:r w:rsidR="004C291D">
        <w:t>педагогического</w:t>
      </w:r>
      <w:r>
        <w:t xml:space="preserve"> совета, который может вносить изменения и дополнения и со всеми изменениями и дополнениями, утверждается приказом директора СШ.</w:t>
      </w:r>
    </w:p>
    <w:p w:rsidR="00ED0927" w:rsidRDefault="00614F3F" w:rsidP="00112E55">
      <w:pPr>
        <w:pStyle w:val="24"/>
        <w:numPr>
          <w:ilvl w:val="1"/>
          <w:numId w:val="1"/>
        </w:numPr>
        <w:shd w:val="clear" w:color="auto" w:fill="auto"/>
        <w:tabs>
          <w:tab w:val="left" w:pos="1249"/>
        </w:tabs>
        <w:spacing w:line="240" w:lineRule="auto"/>
        <w:ind w:firstLine="360"/>
        <w:jc w:val="both"/>
      </w:pPr>
      <w:r>
        <w:t>Текст настоящего Положения размещается на официальном сайте СШ сети «Интернет».</w:t>
      </w:r>
    </w:p>
    <w:p w:rsidR="00ED0927" w:rsidRDefault="00614F3F" w:rsidP="00112E55">
      <w:pPr>
        <w:pStyle w:val="24"/>
        <w:numPr>
          <w:ilvl w:val="1"/>
          <w:numId w:val="1"/>
        </w:numPr>
        <w:shd w:val="clear" w:color="auto" w:fill="auto"/>
        <w:tabs>
          <w:tab w:val="left" w:pos="1284"/>
        </w:tabs>
        <w:spacing w:line="240" w:lineRule="auto"/>
        <w:ind w:firstLine="360"/>
        <w:jc w:val="both"/>
      </w:pPr>
      <w:r>
        <w:t>Целью аттестации является:</w:t>
      </w:r>
    </w:p>
    <w:p w:rsidR="00ED0927" w:rsidRDefault="00614F3F" w:rsidP="00112E55">
      <w:pPr>
        <w:pStyle w:val="24"/>
        <w:shd w:val="clear" w:color="auto" w:fill="auto"/>
        <w:spacing w:line="240" w:lineRule="auto"/>
        <w:ind w:firstLine="360"/>
        <w:jc w:val="both"/>
      </w:pPr>
      <w:r>
        <w:t>установление фактического уровня теоретических знаний, практических умений и навыков, обучающихся по общей и специальной физической подготовке и освоение обязательной технической программы;</w:t>
      </w:r>
    </w:p>
    <w:p w:rsidR="00ED0927" w:rsidRDefault="00614F3F" w:rsidP="00112E55">
      <w:pPr>
        <w:pStyle w:val="24"/>
        <w:numPr>
          <w:ilvl w:val="0"/>
          <w:numId w:val="2"/>
        </w:numPr>
        <w:shd w:val="clear" w:color="auto" w:fill="auto"/>
        <w:tabs>
          <w:tab w:val="left" w:pos="1009"/>
        </w:tabs>
        <w:spacing w:line="240" w:lineRule="auto"/>
        <w:ind w:firstLine="360"/>
        <w:jc w:val="both"/>
      </w:pPr>
      <w:r>
        <w:t xml:space="preserve">соотношение этого уровня требованиям и нормам, заложенным в </w:t>
      </w:r>
      <w:r>
        <w:lastRenderedPageBreak/>
        <w:t>реализуемых программах</w:t>
      </w:r>
    </w:p>
    <w:p w:rsidR="004C291D" w:rsidRDefault="004C291D" w:rsidP="004C291D">
      <w:pPr>
        <w:pStyle w:val="24"/>
        <w:shd w:val="clear" w:color="auto" w:fill="auto"/>
        <w:tabs>
          <w:tab w:val="left" w:pos="1009"/>
        </w:tabs>
        <w:spacing w:line="240" w:lineRule="auto"/>
        <w:ind w:left="360"/>
        <w:jc w:val="both"/>
      </w:pPr>
    </w:p>
    <w:p w:rsidR="00ED0927" w:rsidRPr="004C291D" w:rsidRDefault="00614F3F" w:rsidP="004C291D">
      <w:pPr>
        <w:pStyle w:val="24"/>
        <w:numPr>
          <w:ilvl w:val="0"/>
          <w:numId w:val="1"/>
        </w:numPr>
        <w:shd w:val="clear" w:color="auto" w:fill="auto"/>
        <w:tabs>
          <w:tab w:val="left" w:pos="284"/>
        </w:tabs>
        <w:spacing w:line="240" w:lineRule="auto"/>
        <w:jc w:val="center"/>
        <w:rPr>
          <w:b/>
        </w:rPr>
      </w:pPr>
      <w:r w:rsidRPr="004C291D">
        <w:rPr>
          <w:b/>
        </w:rPr>
        <w:t>ПОРЯДОК ПРОВЕДЕНИЯ ПРОМЕЖУТОЧНОЙ АТТЕСТАЦИИ</w:t>
      </w:r>
    </w:p>
    <w:p w:rsidR="004C291D" w:rsidRDefault="004C291D" w:rsidP="004C291D">
      <w:pPr>
        <w:pStyle w:val="24"/>
        <w:shd w:val="clear" w:color="auto" w:fill="auto"/>
        <w:tabs>
          <w:tab w:val="left" w:pos="284"/>
        </w:tabs>
        <w:spacing w:line="240" w:lineRule="auto"/>
        <w:jc w:val="both"/>
      </w:pPr>
    </w:p>
    <w:p w:rsidR="00ED0927" w:rsidRDefault="00614F3F" w:rsidP="00112E55">
      <w:pPr>
        <w:pStyle w:val="24"/>
        <w:shd w:val="clear" w:color="auto" w:fill="auto"/>
        <w:spacing w:line="240" w:lineRule="auto"/>
        <w:ind w:firstLine="360"/>
        <w:jc w:val="both"/>
      </w:pPr>
      <w:r>
        <w:t>2.1.Промежуточная аттестация проводится с целью определения показателей тренировочной и соревновательной деятельности обучающихся, осуществления перевода обучающихся на следующий этап обучения.</w:t>
      </w:r>
    </w:p>
    <w:p w:rsidR="00ED0927" w:rsidRDefault="00614F3F" w:rsidP="00112E55">
      <w:pPr>
        <w:pStyle w:val="24"/>
        <w:shd w:val="clear" w:color="auto" w:fill="auto"/>
        <w:spacing w:line="240" w:lineRule="auto"/>
        <w:ind w:firstLine="360"/>
        <w:jc w:val="both"/>
      </w:pPr>
      <w:r>
        <w:t>2.2.Основной контроль промежуточной аттестации осуществляется в конце учебного года по видам спорта (один раз в год) для упорядочения контроля тренировочной деятельностью, повышения ответственности каждого тренера-преподавателя за степенью освоения программ, для стимулирования контроля динамики и прогнозирования спортивных достижений, выявления уровня подготовленности и технической подготовки обучающихся на следующий этап обучения.</w:t>
      </w:r>
    </w:p>
    <w:p w:rsidR="00ED0927" w:rsidRDefault="00614F3F" w:rsidP="00112E55">
      <w:pPr>
        <w:pStyle w:val="24"/>
        <w:numPr>
          <w:ilvl w:val="0"/>
          <w:numId w:val="3"/>
        </w:numPr>
        <w:shd w:val="clear" w:color="auto" w:fill="auto"/>
        <w:tabs>
          <w:tab w:val="left" w:pos="1261"/>
        </w:tabs>
        <w:spacing w:line="240" w:lineRule="auto"/>
        <w:ind w:firstLine="360"/>
        <w:jc w:val="both"/>
      </w:pPr>
      <w:r>
        <w:t>Для приема контрольно-переводных нормативов в СШ приказом директора создается комиссия.</w:t>
      </w:r>
    </w:p>
    <w:p w:rsidR="00ED0927" w:rsidRDefault="00614F3F" w:rsidP="00112E55">
      <w:pPr>
        <w:pStyle w:val="24"/>
        <w:numPr>
          <w:ilvl w:val="0"/>
          <w:numId w:val="3"/>
        </w:numPr>
        <w:shd w:val="clear" w:color="auto" w:fill="auto"/>
        <w:tabs>
          <w:tab w:val="left" w:pos="1261"/>
        </w:tabs>
        <w:spacing w:line="240" w:lineRule="auto"/>
        <w:ind w:firstLine="360"/>
        <w:jc w:val="both"/>
      </w:pPr>
      <w:r>
        <w:t>Сроки прохождения промежуточной аттестации в каждой группе устанавливаются, согласно разработанному графику.</w:t>
      </w:r>
    </w:p>
    <w:p w:rsidR="00ED0927" w:rsidRDefault="00614F3F" w:rsidP="00112E55">
      <w:pPr>
        <w:pStyle w:val="24"/>
        <w:numPr>
          <w:ilvl w:val="0"/>
          <w:numId w:val="3"/>
        </w:numPr>
        <w:shd w:val="clear" w:color="auto" w:fill="auto"/>
        <w:tabs>
          <w:tab w:val="left" w:pos="1288"/>
        </w:tabs>
        <w:spacing w:line="240" w:lineRule="auto"/>
        <w:ind w:firstLine="360"/>
        <w:jc w:val="both"/>
      </w:pPr>
      <w:r>
        <w:t>Организация работы комиссии:</w:t>
      </w:r>
    </w:p>
    <w:p w:rsidR="00ED0927" w:rsidRDefault="00614F3F" w:rsidP="00112E55">
      <w:pPr>
        <w:pStyle w:val="24"/>
        <w:numPr>
          <w:ilvl w:val="0"/>
          <w:numId w:val="4"/>
        </w:numPr>
        <w:shd w:val="clear" w:color="auto" w:fill="auto"/>
        <w:tabs>
          <w:tab w:val="left" w:pos="1536"/>
        </w:tabs>
        <w:spacing w:line="240" w:lineRule="auto"/>
        <w:ind w:firstLine="360"/>
        <w:jc w:val="both"/>
      </w:pPr>
      <w:r>
        <w:t xml:space="preserve">Комиссия действует в соответствии с законодательством РФ, Уставом </w:t>
      </w:r>
      <w:r w:rsidR="004C291D">
        <w:t>Р</w:t>
      </w:r>
      <w:r>
        <w:t>СШ и настоящим Положением.</w:t>
      </w:r>
    </w:p>
    <w:p w:rsidR="00ED0927" w:rsidRDefault="00614F3F" w:rsidP="00112E55">
      <w:pPr>
        <w:pStyle w:val="24"/>
        <w:numPr>
          <w:ilvl w:val="0"/>
          <w:numId w:val="4"/>
        </w:numPr>
        <w:shd w:val="clear" w:color="auto" w:fill="auto"/>
        <w:tabs>
          <w:tab w:val="left" w:pos="1536"/>
        </w:tabs>
        <w:spacing w:line="240" w:lineRule="auto"/>
        <w:ind w:firstLine="360"/>
        <w:jc w:val="both"/>
      </w:pPr>
      <w:r>
        <w:t>Комиссия создается с целью регулирования процесса сдачи контрольно-переводных нормативов в СШ и выполняет следующие задачи:</w:t>
      </w:r>
    </w:p>
    <w:p w:rsidR="00ED0927" w:rsidRDefault="00614F3F" w:rsidP="00112E55">
      <w:pPr>
        <w:pStyle w:val="24"/>
        <w:shd w:val="clear" w:color="auto" w:fill="auto"/>
        <w:spacing w:line="240" w:lineRule="auto"/>
        <w:ind w:firstLine="360"/>
        <w:jc w:val="both"/>
      </w:pPr>
      <w:r>
        <w:t>организовывает своевременную сдачу контрольно-переводных нормативов, согласно утвержденному директором СШ графику;</w:t>
      </w:r>
    </w:p>
    <w:p w:rsidR="00ED0927" w:rsidRDefault="00614F3F" w:rsidP="00112E55">
      <w:pPr>
        <w:pStyle w:val="24"/>
        <w:numPr>
          <w:ilvl w:val="0"/>
          <w:numId w:val="2"/>
        </w:numPr>
        <w:shd w:val="clear" w:color="auto" w:fill="auto"/>
        <w:tabs>
          <w:tab w:val="left" w:pos="930"/>
        </w:tabs>
        <w:spacing w:line="240" w:lineRule="auto"/>
        <w:ind w:firstLine="360"/>
        <w:jc w:val="both"/>
      </w:pPr>
      <w:r>
        <w:t>обеспечивает объективность выполнения требований, предъявляемых к выполнению контрольных испытаний обучающимися;</w:t>
      </w:r>
    </w:p>
    <w:p w:rsidR="00ED0927" w:rsidRDefault="00614F3F" w:rsidP="00112E55">
      <w:pPr>
        <w:pStyle w:val="24"/>
        <w:numPr>
          <w:ilvl w:val="0"/>
          <w:numId w:val="2"/>
        </w:numPr>
        <w:shd w:val="clear" w:color="auto" w:fill="auto"/>
        <w:tabs>
          <w:tab w:val="left" w:pos="972"/>
        </w:tabs>
        <w:spacing w:line="240" w:lineRule="auto"/>
        <w:ind w:firstLine="360"/>
        <w:jc w:val="both"/>
      </w:pPr>
      <w:r>
        <w:t>подводит итоги сдачи контрольно-переводных нормативов;</w:t>
      </w:r>
    </w:p>
    <w:p w:rsidR="00ED0927" w:rsidRDefault="00614F3F" w:rsidP="00112E55">
      <w:pPr>
        <w:pStyle w:val="24"/>
        <w:numPr>
          <w:ilvl w:val="0"/>
          <w:numId w:val="2"/>
        </w:numPr>
        <w:shd w:val="clear" w:color="auto" w:fill="auto"/>
        <w:tabs>
          <w:tab w:val="left" w:pos="941"/>
        </w:tabs>
        <w:spacing w:line="240" w:lineRule="auto"/>
        <w:ind w:firstLine="360"/>
        <w:jc w:val="both"/>
      </w:pPr>
      <w:r>
        <w:t>формирует список о переводе (или не переводе) обучающихся на следующий этап обучения, о повторном прохождении обучения на данном этапе.</w:t>
      </w:r>
    </w:p>
    <w:p w:rsidR="00ED0927" w:rsidRDefault="00614F3F" w:rsidP="00112E55">
      <w:pPr>
        <w:pStyle w:val="24"/>
        <w:numPr>
          <w:ilvl w:val="0"/>
          <w:numId w:val="4"/>
        </w:numPr>
        <w:shd w:val="clear" w:color="auto" w:fill="auto"/>
        <w:tabs>
          <w:tab w:val="left" w:pos="1536"/>
        </w:tabs>
        <w:spacing w:line="240" w:lineRule="auto"/>
        <w:ind w:firstLine="360"/>
        <w:jc w:val="both"/>
      </w:pPr>
      <w:r>
        <w:t>В состав комиссии входят - заместитель директора, методист, старшие тренеры отделений.</w:t>
      </w:r>
    </w:p>
    <w:p w:rsidR="00ED0927" w:rsidRDefault="00614F3F" w:rsidP="00112E55">
      <w:pPr>
        <w:pStyle w:val="24"/>
        <w:numPr>
          <w:ilvl w:val="0"/>
          <w:numId w:val="4"/>
        </w:numPr>
        <w:shd w:val="clear" w:color="auto" w:fill="auto"/>
        <w:tabs>
          <w:tab w:val="left" w:pos="1536"/>
        </w:tabs>
        <w:spacing w:line="240" w:lineRule="auto"/>
        <w:ind w:firstLine="360"/>
        <w:jc w:val="both"/>
      </w:pPr>
      <w:r>
        <w:t xml:space="preserve">Результаты выполнения контрольно-переводных нормативов оформляются протоколом, который подписывается председателем, секретарем и членами аттестационной комиссии, фиксируются в журнале учета работы учебной группы и рассматриваются на </w:t>
      </w:r>
      <w:r w:rsidR="004C291D">
        <w:t>педагогическом</w:t>
      </w:r>
      <w:r>
        <w:t xml:space="preserve"> совете СШ.</w:t>
      </w:r>
    </w:p>
    <w:p w:rsidR="00ED0927" w:rsidRDefault="00614F3F" w:rsidP="00112E55">
      <w:pPr>
        <w:pStyle w:val="24"/>
        <w:numPr>
          <w:ilvl w:val="0"/>
          <w:numId w:val="4"/>
        </w:numPr>
        <w:shd w:val="clear" w:color="auto" w:fill="auto"/>
        <w:tabs>
          <w:tab w:val="left" w:pos="1536"/>
        </w:tabs>
        <w:spacing w:line="240" w:lineRule="auto"/>
        <w:ind w:firstLine="360"/>
        <w:jc w:val="both"/>
      </w:pPr>
      <w:r>
        <w:t>Сводный протокол сдачи контрольно-переводных нормативов подписывается комиссией.</w:t>
      </w:r>
    </w:p>
    <w:p w:rsidR="00ED0927" w:rsidRDefault="00614F3F" w:rsidP="00112E55">
      <w:pPr>
        <w:pStyle w:val="24"/>
        <w:numPr>
          <w:ilvl w:val="0"/>
          <w:numId w:val="4"/>
        </w:numPr>
        <w:shd w:val="clear" w:color="auto" w:fill="auto"/>
        <w:tabs>
          <w:tab w:val="left" w:pos="1536"/>
        </w:tabs>
        <w:spacing w:line="240" w:lineRule="auto"/>
        <w:ind w:firstLine="360"/>
        <w:jc w:val="both"/>
      </w:pPr>
      <w:r>
        <w:t>Порядок оценивания результатов промежуточной аттестации обучающихся следующий:</w:t>
      </w:r>
    </w:p>
    <w:p w:rsidR="00ED0927" w:rsidRDefault="00614F3F" w:rsidP="00112E55">
      <w:pPr>
        <w:pStyle w:val="24"/>
        <w:numPr>
          <w:ilvl w:val="0"/>
          <w:numId w:val="2"/>
        </w:numPr>
        <w:shd w:val="clear" w:color="auto" w:fill="auto"/>
        <w:tabs>
          <w:tab w:val="left" w:pos="929"/>
        </w:tabs>
        <w:spacing w:line="240" w:lineRule="auto"/>
        <w:ind w:firstLine="360"/>
        <w:jc w:val="both"/>
      </w:pPr>
      <w:r>
        <w:t>при сдаче контрольно-переводных нормативов в сводном протоколе в столбце «общий зачет» ставится отметка «зачтено/не зачтено»;</w:t>
      </w:r>
    </w:p>
    <w:p w:rsidR="00ED0927" w:rsidRDefault="00614F3F" w:rsidP="00112E55">
      <w:pPr>
        <w:pStyle w:val="24"/>
        <w:shd w:val="clear" w:color="auto" w:fill="auto"/>
        <w:spacing w:line="240" w:lineRule="auto"/>
        <w:ind w:firstLine="360"/>
        <w:jc w:val="both"/>
      </w:pPr>
      <w:r>
        <w:t>контрольно-переводные нормативы считаются сданными, если обучающийся, сдал нормативы и выполнил задания на 80%, соответствующее программе и году обучения;</w:t>
      </w:r>
    </w:p>
    <w:p w:rsidR="00ED0927" w:rsidRDefault="00614F3F" w:rsidP="00112E55">
      <w:pPr>
        <w:pStyle w:val="24"/>
        <w:numPr>
          <w:ilvl w:val="0"/>
          <w:numId w:val="2"/>
        </w:numPr>
        <w:shd w:val="clear" w:color="auto" w:fill="auto"/>
        <w:tabs>
          <w:tab w:val="left" w:pos="925"/>
        </w:tabs>
        <w:spacing w:line="240" w:lineRule="auto"/>
        <w:ind w:firstLine="360"/>
        <w:jc w:val="both"/>
      </w:pPr>
      <w:r>
        <w:t xml:space="preserve">в столбце «решение о переводе» пишется: «переведен», «оставлен на </w:t>
      </w:r>
      <w:r>
        <w:lastRenderedPageBreak/>
        <w:t>повторное обучение», «отчислен».</w:t>
      </w:r>
    </w:p>
    <w:p w:rsidR="00ED0927" w:rsidRDefault="00614F3F" w:rsidP="00112E55">
      <w:pPr>
        <w:pStyle w:val="24"/>
        <w:numPr>
          <w:ilvl w:val="0"/>
          <w:numId w:val="4"/>
        </w:numPr>
        <w:shd w:val="clear" w:color="auto" w:fill="auto"/>
        <w:tabs>
          <w:tab w:val="left" w:pos="1492"/>
        </w:tabs>
        <w:spacing w:line="240" w:lineRule="auto"/>
        <w:ind w:firstLine="360"/>
        <w:jc w:val="both"/>
      </w:pPr>
      <w:r>
        <w:t>Требования и нормативы промежуточной аттестации разработаны с учетом федеральных стандартов спортивной подготовки, приказа Министерства спорта Российской Федерации от 23 сентября 2021 года № 728 и включены в программы.</w:t>
      </w:r>
    </w:p>
    <w:p w:rsidR="00ED0927" w:rsidRDefault="00614F3F" w:rsidP="00112E55">
      <w:pPr>
        <w:pStyle w:val="24"/>
        <w:numPr>
          <w:ilvl w:val="0"/>
          <w:numId w:val="4"/>
        </w:numPr>
        <w:shd w:val="clear" w:color="auto" w:fill="auto"/>
        <w:tabs>
          <w:tab w:val="left" w:pos="1492"/>
        </w:tabs>
        <w:spacing w:line="240" w:lineRule="auto"/>
        <w:ind w:firstLine="360"/>
        <w:jc w:val="both"/>
      </w:pPr>
      <w:r>
        <w:t>Решение о переводе, повторном прохождении обучения или отчисления обучающегося по итогам контрольно-переводных нормативов оформляется приказом директора.</w:t>
      </w:r>
    </w:p>
    <w:p w:rsidR="00ED0927" w:rsidRDefault="00614F3F" w:rsidP="00112E55">
      <w:pPr>
        <w:pStyle w:val="24"/>
        <w:numPr>
          <w:ilvl w:val="0"/>
          <w:numId w:val="4"/>
        </w:numPr>
        <w:shd w:val="clear" w:color="auto" w:fill="auto"/>
        <w:tabs>
          <w:tab w:val="left" w:pos="1492"/>
        </w:tabs>
        <w:spacing w:line="240" w:lineRule="auto"/>
        <w:ind w:firstLine="360"/>
        <w:jc w:val="both"/>
      </w:pPr>
      <w:r>
        <w:t>Обучающиеся, не сдавшие контрольно-переводные нормативы, могут остаться на повторный год, но не более одного раза.</w:t>
      </w:r>
    </w:p>
    <w:p w:rsidR="00ED0927" w:rsidRDefault="00614F3F" w:rsidP="00112E55">
      <w:pPr>
        <w:pStyle w:val="24"/>
        <w:numPr>
          <w:ilvl w:val="0"/>
          <w:numId w:val="4"/>
        </w:numPr>
        <w:shd w:val="clear" w:color="auto" w:fill="auto"/>
        <w:tabs>
          <w:tab w:val="left" w:pos="1692"/>
        </w:tabs>
        <w:spacing w:line="240" w:lineRule="auto"/>
        <w:ind w:firstLine="360"/>
        <w:jc w:val="both"/>
      </w:pPr>
      <w:r>
        <w:t>В случае отъезда обучающегося с родителями (законными представителями) до окончания тренировочного года, обучающийся имеет право пройти досрочную аттестацию на основании заявления родителей (законных представителей) и по согласованию с тренером-преподавателем, администрацией школы.</w:t>
      </w:r>
    </w:p>
    <w:p w:rsidR="00ED0927" w:rsidRDefault="00614F3F" w:rsidP="00112E55">
      <w:pPr>
        <w:pStyle w:val="24"/>
        <w:numPr>
          <w:ilvl w:val="0"/>
          <w:numId w:val="4"/>
        </w:numPr>
        <w:shd w:val="clear" w:color="auto" w:fill="auto"/>
        <w:tabs>
          <w:tab w:val="left" w:pos="1692"/>
        </w:tabs>
        <w:spacing w:line="240" w:lineRule="auto"/>
        <w:ind w:firstLine="360"/>
        <w:jc w:val="both"/>
      </w:pPr>
      <w:r>
        <w:t>Обучающиеся, не сдавшие по причине болезни переводные испытания, на основании решения методического совета, при наличии медицинской справки могут сдать нормативы позднее.</w:t>
      </w:r>
    </w:p>
    <w:p w:rsidR="00ED0927" w:rsidRDefault="00614F3F" w:rsidP="00112E55">
      <w:pPr>
        <w:pStyle w:val="24"/>
        <w:shd w:val="clear" w:color="auto" w:fill="auto"/>
        <w:spacing w:line="240" w:lineRule="auto"/>
        <w:ind w:firstLine="360"/>
        <w:jc w:val="both"/>
      </w:pPr>
      <w:r>
        <w:t>2.5Л2. Обучающиеся, не освоившие программу по болезни или по другой уважительной причине, могут быть оставлены на повторный год освоения программы решением методического совета и с согласия родителей (законных представителей) или могут быть переведены на следующий этап программы по заявлению тренера, решению методического совета, сдав повторно контрольно-переводные испытания»</w:t>
      </w:r>
      <w:r w:rsidR="004C291D">
        <w:t>.</w:t>
      </w:r>
    </w:p>
    <w:p w:rsidR="004C291D" w:rsidRDefault="004C291D" w:rsidP="00112E55">
      <w:pPr>
        <w:pStyle w:val="24"/>
        <w:shd w:val="clear" w:color="auto" w:fill="auto"/>
        <w:spacing w:line="240" w:lineRule="auto"/>
        <w:ind w:firstLine="360"/>
        <w:jc w:val="both"/>
      </w:pPr>
    </w:p>
    <w:p w:rsidR="00ED0927" w:rsidRPr="004C291D" w:rsidRDefault="00614F3F" w:rsidP="004C291D">
      <w:pPr>
        <w:pStyle w:val="24"/>
        <w:numPr>
          <w:ilvl w:val="0"/>
          <w:numId w:val="1"/>
        </w:numPr>
        <w:shd w:val="clear" w:color="auto" w:fill="auto"/>
        <w:tabs>
          <w:tab w:val="left" w:pos="284"/>
        </w:tabs>
        <w:spacing w:line="240" w:lineRule="auto"/>
        <w:jc w:val="center"/>
        <w:rPr>
          <w:b/>
        </w:rPr>
      </w:pPr>
      <w:r w:rsidRPr="004C291D">
        <w:rPr>
          <w:b/>
        </w:rPr>
        <w:t>ПОРЯДОК ПРОВЕДЕНИЯ ИТОГОВОЙ АТТЕСТАЦИИ</w:t>
      </w:r>
    </w:p>
    <w:p w:rsidR="004C291D" w:rsidRDefault="004C291D" w:rsidP="004C291D">
      <w:pPr>
        <w:pStyle w:val="24"/>
        <w:shd w:val="clear" w:color="auto" w:fill="auto"/>
        <w:tabs>
          <w:tab w:val="left" w:pos="1700"/>
        </w:tabs>
        <w:spacing w:line="240" w:lineRule="auto"/>
        <w:jc w:val="both"/>
      </w:pPr>
    </w:p>
    <w:p w:rsidR="00ED0927" w:rsidRDefault="00614F3F" w:rsidP="00112E55">
      <w:pPr>
        <w:pStyle w:val="24"/>
        <w:numPr>
          <w:ilvl w:val="1"/>
          <w:numId w:val="1"/>
        </w:numPr>
        <w:shd w:val="clear" w:color="auto" w:fill="auto"/>
        <w:tabs>
          <w:tab w:val="left" w:pos="1242"/>
        </w:tabs>
        <w:spacing w:line="240" w:lineRule="auto"/>
        <w:ind w:firstLine="360"/>
        <w:jc w:val="both"/>
      </w:pPr>
      <w:r>
        <w:t xml:space="preserve">При проведении итоговой аттестации обучающихся, учитываются результаты освоения </w:t>
      </w:r>
      <w:r w:rsidR="004C291D">
        <w:t>дополнительной образовательной</w:t>
      </w:r>
      <w:r>
        <w:t xml:space="preserve"> программы</w:t>
      </w:r>
      <w:r w:rsidR="004C291D">
        <w:t xml:space="preserve"> спортивной подготовки</w:t>
      </w:r>
      <w:r>
        <w:t>.</w:t>
      </w:r>
    </w:p>
    <w:p w:rsidR="00ED0927" w:rsidRDefault="00614F3F" w:rsidP="00112E55">
      <w:pPr>
        <w:pStyle w:val="24"/>
        <w:numPr>
          <w:ilvl w:val="1"/>
          <w:numId w:val="1"/>
        </w:numPr>
        <w:shd w:val="clear" w:color="auto" w:fill="auto"/>
        <w:tabs>
          <w:tab w:val="left" w:pos="1235"/>
        </w:tabs>
        <w:spacing w:line="240" w:lineRule="auto"/>
        <w:ind w:firstLine="360"/>
        <w:jc w:val="both"/>
      </w:pPr>
      <w:r>
        <w:t xml:space="preserve">В СШ устанавливаются следующие формы итоговой аттестации по </w:t>
      </w:r>
      <w:r w:rsidR="004C291D">
        <w:t xml:space="preserve">дополнительным образовательным </w:t>
      </w:r>
      <w:r>
        <w:t>программам обучения:</w:t>
      </w:r>
    </w:p>
    <w:p w:rsidR="00ED0927" w:rsidRDefault="00614F3F" w:rsidP="00112E55">
      <w:pPr>
        <w:pStyle w:val="24"/>
        <w:numPr>
          <w:ilvl w:val="0"/>
          <w:numId w:val="2"/>
        </w:numPr>
        <w:shd w:val="clear" w:color="auto" w:fill="auto"/>
        <w:tabs>
          <w:tab w:val="left" w:pos="976"/>
        </w:tabs>
        <w:spacing w:line="240" w:lineRule="auto"/>
        <w:ind w:firstLine="360"/>
        <w:jc w:val="both"/>
      </w:pPr>
      <w:r>
        <w:t>теоретическая подготовка - зачет (ответ на 2 вопроса);</w:t>
      </w:r>
    </w:p>
    <w:p w:rsidR="00ED0927" w:rsidRDefault="00614F3F" w:rsidP="00112E55">
      <w:pPr>
        <w:pStyle w:val="24"/>
        <w:shd w:val="clear" w:color="auto" w:fill="auto"/>
        <w:spacing w:line="240" w:lineRule="auto"/>
        <w:ind w:firstLine="360"/>
        <w:jc w:val="both"/>
      </w:pPr>
      <w:r>
        <w:t>общая физическая подготовка - сдача контрольно-переводных</w:t>
      </w:r>
    </w:p>
    <w:p w:rsidR="00ED0927" w:rsidRDefault="00614F3F" w:rsidP="00112E55">
      <w:pPr>
        <w:pStyle w:val="24"/>
        <w:shd w:val="clear" w:color="auto" w:fill="auto"/>
        <w:spacing w:line="240" w:lineRule="auto"/>
        <w:ind w:firstLine="360"/>
        <w:jc w:val="both"/>
      </w:pPr>
      <w:r>
        <w:t>нормативов;</w:t>
      </w:r>
    </w:p>
    <w:p w:rsidR="00ED0927" w:rsidRDefault="00614F3F" w:rsidP="00112E55">
      <w:pPr>
        <w:pStyle w:val="24"/>
        <w:numPr>
          <w:ilvl w:val="0"/>
          <w:numId w:val="2"/>
        </w:numPr>
        <w:shd w:val="clear" w:color="auto" w:fill="auto"/>
        <w:tabs>
          <w:tab w:val="left" w:pos="1200"/>
        </w:tabs>
        <w:spacing w:line="240" w:lineRule="auto"/>
        <w:ind w:firstLine="360"/>
        <w:jc w:val="both"/>
      </w:pPr>
      <w:r>
        <w:t>специальная физическая подготовка - сдача контрольно-переводных</w:t>
      </w:r>
    </w:p>
    <w:p w:rsidR="00ED0927" w:rsidRDefault="00614F3F" w:rsidP="00112E55">
      <w:pPr>
        <w:pStyle w:val="24"/>
        <w:shd w:val="clear" w:color="auto" w:fill="auto"/>
        <w:spacing w:line="240" w:lineRule="auto"/>
        <w:ind w:firstLine="360"/>
        <w:jc w:val="both"/>
      </w:pPr>
      <w:r>
        <w:t>нормативов.</w:t>
      </w:r>
    </w:p>
    <w:p w:rsidR="00ED0927" w:rsidRDefault="00614F3F" w:rsidP="00112E55">
      <w:pPr>
        <w:pStyle w:val="24"/>
        <w:numPr>
          <w:ilvl w:val="0"/>
          <w:numId w:val="2"/>
        </w:numPr>
        <w:shd w:val="clear" w:color="auto" w:fill="auto"/>
        <w:tabs>
          <w:tab w:val="left" w:pos="1200"/>
        </w:tabs>
        <w:spacing w:line="240" w:lineRule="auto"/>
        <w:ind w:firstLine="360"/>
        <w:jc w:val="both"/>
      </w:pPr>
      <w:r>
        <w:t>выполнение обязательной технической программы по избранному</w:t>
      </w:r>
    </w:p>
    <w:p w:rsidR="00ED0927" w:rsidRDefault="00614F3F" w:rsidP="00112E55">
      <w:pPr>
        <w:pStyle w:val="24"/>
        <w:shd w:val="clear" w:color="auto" w:fill="auto"/>
        <w:spacing w:line="240" w:lineRule="auto"/>
        <w:ind w:firstLine="360"/>
        <w:jc w:val="both"/>
      </w:pPr>
      <w:r>
        <w:t>виду спорта;</w:t>
      </w:r>
    </w:p>
    <w:p w:rsidR="00ED0927" w:rsidRDefault="00614F3F" w:rsidP="00112E55">
      <w:pPr>
        <w:pStyle w:val="24"/>
        <w:shd w:val="clear" w:color="auto" w:fill="auto"/>
        <w:spacing w:line="240" w:lineRule="auto"/>
        <w:ind w:firstLine="360"/>
        <w:jc w:val="both"/>
      </w:pPr>
      <w:r>
        <w:t>выполнение требований, норм и условий их выполнения для присвоения спортивных разрядов и званий по избранному виду спорта.</w:t>
      </w:r>
    </w:p>
    <w:p w:rsidR="00ED0927" w:rsidRDefault="00614F3F" w:rsidP="00112E55">
      <w:pPr>
        <w:pStyle w:val="24"/>
        <w:numPr>
          <w:ilvl w:val="0"/>
          <w:numId w:val="5"/>
        </w:numPr>
        <w:shd w:val="clear" w:color="auto" w:fill="auto"/>
        <w:tabs>
          <w:tab w:val="left" w:pos="1414"/>
        </w:tabs>
        <w:spacing w:line="240" w:lineRule="auto"/>
        <w:ind w:firstLine="360"/>
        <w:jc w:val="both"/>
      </w:pPr>
      <w:r>
        <w:t>Для проведения итоговой аттестации создается комиссия, состав которой утверждается приказом директора.</w:t>
      </w:r>
    </w:p>
    <w:p w:rsidR="00ED0927" w:rsidRDefault="00614F3F" w:rsidP="00112E55">
      <w:pPr>
        <w:pStyle w:val="24"/>
        <w:numPr>
          <w:ilvl w:val="0"/>
          <w:numId w:val="5"/>
        </w:numPr>
        <w:shd w:val="clear" w:color="auto" w:fill="auto"/>
        <w:tabs>
          <w:tab w:val="left" w:pos="1414"/>
        </w:tabs>
        <w:spacing w:line="240" w:lineRule="auto"/>
        <w:ind w:firstLine="360"/>
        <w:jc w:val="both"/>
      </w:pPr>
      <w:r>
        <w:t>Выпускникам СШ, прошедшим итоговую аттестацию, выдается документ установленного образца, заверенный печатью СШ.</w:t>
      </w:r>
    </w:p>
    <w:p w:rsidR="00ED0927" w:rsidRDefault="00614F3F" w:rsidP="00112E55">
      <w:pPr>
        <w:pStyle w:val="24"/>
        <w:numPr>
          <w:ilvl w:val="0"/>
          <w:numId w:val="5"/>
        </w:numPr>
        <w:shd w:val="clear" w:color="auto" w:fill="auto"/>
        <w:tabs>
          <w:tab w:val="left" w:pos="1414"/>
        </w:tabs>
        <w:spacing w:line="240" w:lineRule="auto"/>
        <w:ind w:firstLine="360"/>
        <w:jc w:val="both"/>
      </w:pPr>
      <w:r>
        <w:t xml:space="preserve">Лицам, не прошедшим итоговую аттестацию, выдается справка </w:t>
      </w:r>
      <w:r>
        <w:lastRenderedPageBreak/>
        <w:t>установленного образца о прохождении обучения в СШ.</w:t>
      </w:r>
    </w:p>
    <w:p w:rsidR="004C291D" w:rsidRDefault="004C291D" w:rsidP="004C291D">
      <w:pPr>
        <w:pStyle w:val="24"/>
        <w:shd w:val="clear" w:color="auto" w:fill="auto"/>
        <w:tabs>
          <w:tab w:val="left" w:pos="1414"/>
        </w:tabs>
        <w:spacing w:line="240" w:lineRule="auto"/>
        <w:ind w:left="360"/>
        <w:jc w:val="both"/>
      </w:pPr>
    </w:p>
    <w:p w:rsidR="00ED0927" w:rsidRPr="004C291D" w:rsidRDefault="00614F3F" w:rsidP="004C291D">
      <w:pPr>
        <w:pStyle w:val="24"/>
        <w:numPr>
          <w:ilvl w:val="0"/>
          <w:numId w:val="1"/>
        </w:numPr>
        <w:shd w:val="clear" w:color="auto" w:fill="auto"/>
        <w:tabs>
          <w:tab w:val="left" w:pos="426"/>
        </w:tabs>
        <w:spacing w:line="240" w:lineRule="auto"/>
        <w:jc w:val="center"/>
        <w:rPr>
          <w:b/>
        </w:rPr>
      </w:pPr>
      <w:r w:rsidRPr="004C291D">
        <w:rPr>
          <w:b/>
        </w:rPr>
        <w:t>ДОКУМЕНТАЦИЯ И ОТЧЕТНОСТЬ</w:t>
      </w:r>
    </w:p>
    <w:p w:rsidR="004C291D" w:rsidRDefault="004C291D" w:rsidP="004C291D">
      <w:pPr>
        <w:pStyle w:val="24"/>
        <w:shd w:val="clear" w:color="auto" w:fill="auto"/>
        <w:tabs>
          <w:tab w:val="left" w:pos="2904"/>
        </w:tabs>
        <w:spacing w:line="240" w:lineRule="auto"/>
        <w:jc w:val="both"/>
      </w:pPr>
    </w:p>
    <w:p w:rsidR="00ED0927" w:rsidRDefault="00614F3F" w:rsidP="00112E55">
      <w:pPr>
        <w:pStyle w:val="24"/>
        <w:numPr>
          <w:ilvl w:val="1"/>
          <w:numId w:val="1"/>
        </w:numPr>
        <w:shd w:val="clear" w:color="auto" w:fill="auto"/>
        <w:tabs>
          <w:tab w:val="left" w:pos="1414"/>
        </w:tabs>
        <w:spacing w:line="240" w:lineRule="auto"/>
        <w:ind w:firstLine="360"/>
        <w:jc w:val="both"/>
      </w:pPr>
      <w:r>
        <w:t>Документами промежуточной и итоговой аттестации являются:</w:t>
      </w:r>
    </w:p>
    <w:p w:rsidR="00ED0927" w:rsidRDefault="00614F3F" w:rsidP="00112E55">
      <w:pPr>
        <w:pStyle w:val="24"/>
        <w:numPr>
          <w:ilvl w:val="2"/>
          <w:numId w:val="1"/>
        </w:numPr>
        <w:shd w:val="clear" w:color="auto" w:fill="auto"/>
        <w:tabs>
          <w:tab w:val="left" w:pos="1561"/>
        </w:tabs>
        <w:spacing w:line="240" w:lineRule="auto"/>
        <w:ind w:firstLine="360"/>
        <w:jc w:val="both"/>
      </w:pPr>
      <w:r>
        <w:t>Протоколы спортивных соревнований;</w:t>
      </w:r>
    </w:p>
    <w:p w:rsidR="00ED0927" w:rsidRDefault="00614F3F" w:rsidP="00112E55">
      <w:pPr>
        <w:pStyle w:val="24"/>
        <w:numPr>
          <w:ilvl w:val="2"/>
          <w:numId w:val="1"/>
        </w:numPr>
        <w:shd w:val="clear" w:color="auto" w:fill="auto"/>
        <w:tabs>
          <w:tab w:val="left" w:pos="1561"/>
        </w:tabs>
        <w:spacing w:line="240" w:lineRule="auto"/>
        <w:ind w:firstLine="360"/>
        <w:jc w:val="both"/>
      </w:pPr>
      <w:r>
        <w:t>Протоколы сдачи контрольно-переводных нормативов;</w:t>
      </w:r>
    </w:p>
    <w:p w:rsidR="00ED0927" w:rsidRDefault="00614F3F" w:rsidP="00112E55">
      <w:pPr>
        <w:pStyle w:val="24"/>
        <w:numPr>
          <w:ilvl w:val="2"/>
          <w:numId w:val="1"/>
        </w:numPr>
        <w:shd w:val="clear" w:color="auto" w:fill="auto"/>
        <w:tabs>
          <w:tab w:val="left" w:pos="1507"/>
        </w:tabs>
        <w:spacing w:line="240" w:lineRule="auto"/>
        <w:ind w:firstLine="360"/>
        <w:jc w:val="both"/>
      </w:pPr>
      <w:r>
        <w:t>Решения педагогического и методического советов по зачислению и переводу обучающихся;</w:t>
      </w:r>
    </w:p>
    <w:p w:rsidR="00ED0927" w:rsidRDefault="00614F3F" w:rsidP="00112E55">
      <w:pPr>
        <w:pStyle w:val="24"/>
        <w:numPr>
          <w:ilvl w:val="2"/>
          <w:numId w:val="1"/>
        </w:numPr>
        <w:shd w:val="clear" w:color="auto" w:fill="auto"/>
        <w:tabs>
          <w:tab w:val="left" w:pos="1565"/>
        </w:tabs>
        <w:spacing w:line="240" w:lineRule="auto"/>
        <w:ind w:firstLine="360"/>
        <w:jc w:val="both"/>
      </w:pPr>
      <w:r>
        <w:t>Приказы по присвоению спортивных разрядов;</w:t>
      </w:r>
    </w:p>
    <w:p w:rsidR="00ED0927" w:rsidRDefault="00614F3F" w:rsidP="00112E55">
      <w:pPr>
        <w:pStyle w:val="24"/>
        <w:numPr>
          <w:ilvl w:val="2"/>
          <w:numId w:val="1"/>
        </w:numPr>
        <w:shd w:val="clear" w:color="auto" w:fill="auto"/>
        <w:tabs>
          <w:tab w:val="left" w:pos="1514"/>
        </w:tabs>
        <w:spacing w:line="240" w:lineRule="auto"/>
        <w:ind w:firstLine="360"/>
        <w:jc w:val="both"/>
      </w:pPr>
      <w:r>
        <w:t>Приказы по зачислению и переводу обучающихся на следующий этап обучения.</w:t>
      </w:r>
    </w:p>
    <w:p w:rsidR="00ED0927" w:rsidRDefault="00614F3F" w:rsidP="00112E55">
      <w:pPr>
        <w:pStyle w:val="24"/>
        <w:shd w:val="clear" w:color="auto" w:fill="auto"/>
        <w:spacing w:line="240" w:lineRule="auto"/>
        <w:jc w:val="both"/>
      </w:pPr>
      <w:r>
        <w:t>6. ЗАКЛЮЧИТЕЛЬНЫЕ ПОЛОЖЕНИЯ</w:t>
      </w:r>
    </w:p>
    <w:p w:rsidR="00ED0927" w:rsidRDefault="00614F3F" w:rsidP="00112E55">
      <w:pPr>
        <w:pStyle w:val="24"/>
        <w:numPr>
          <w:ilvl w:val="0"/>
          <w:numId w:val="6"/>
        </w:numPr>
        <w:shd w:val="clear" w:color="auto" w:fill="auto"/>
        <w:tabs>
          <w:tab w:val="left" w:pos="1414"/>
        </w:tabs>
        <w:spacing w:line="240" w:lineRule="auto"/>
        <w:ind w:firstLine="360"/>
        <w:jc w:val="both"/>
      </w:pPr>
      <w:r>
        <w:t>Тренер-преподаватель несет ответственность за достоверность информации, предоставленной в ведомости контрольно-переводных испытаний и своевременное предоставление документации.</w:t>
      </w:r>
    </w:p>
    <w:p w:rsidR="00ED0927" w:rsidRDefault="00614F3F" w:rsidP="00112E55">
      <w:pPr>
        <w:pStyle w:val="24"/>
        <w:numPr>
          <w:ilvl w:val="0"/>
          <w:numId w:val="6"/>
        </w:numPr>
        <w:shd w:val="clear" w:color="auto" w:fill="auto"/>
        <w:tabs>
          <w:tab w:val="left" w:pos="1670"/>
        </w:tabs>
        <w:spacing w:line="240" w:lineRule="auto"/>
        <w:ind w:firstLine="360"/>
        <w:jc w:val="both"/>
      </w:pPr>
      <w:r>
        <w:t>Комиссия несет ответственность за объективную оценку результатов аттестации обучающихся СШ и своевременное составление отчетной документации.</w:t>
      </w:r>
    </w:p>
    <w:p w:rsidR="00ED0927" w:rsidRDefault="00614F3F" w:rsidP="00112E55">
      <w:pPr>
        <w:pStyle w:val="24"/>
        <w:numPr>
          <w:ilvl w:val="0"/>
          <w:numId w:val="6"/>
        </w:numPr>
        <w:shd w:val="clear" w:color="auto" w:fill="auto"/>
        <w:tabs>
          <w:tab w:val="left" w:pos="1414"/>
        </w:tabs>
        <w:spacing w:line="240" w:lineRule="auto"/>
        <w:ind w:firstLine="360"/>
        <w:jc w:val="both"/>
      </w:pPr>
      <w:r>
        <w:t>Настоящее Положение вступает в силу с момента его принятия на методическом совете и утверждения приказом директора СШ.</w:t>
      </w:r>
    </w:p>
    <w:sectPr w:rsidR="00ED0927" w:rsidSect="00DA1340">
      <w:pgSz w:w="11909" w:h="16840"/>
      <w:pgMar w:top="970" w:right="616" w:bottom="1054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301B" w:rsidRDefault="0057301B">
      <w:r>
        <w:separator/>
      </w:r>
    </w:p>
  </w:endnote>
  <w:endnote w:type="continuationSeparator" w:id="1">
    <w:p w:rsidR="0057301B" w:rsidRDefault="005730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Medium Cond"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301B" w:rsidRDefault="0057301B"/>
  </w:footnote>
  <w:footnote w:type="continuationSeparator" w:id="1">
    <w:p w:rsidR="0057301B" w:rsidRDefault="0057301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26C36"/>
    <w:multiLevelType w:val="multilevel"/>
    <w:tmpl w:val="5BEE51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927E6E"/>
    <w:multiLevelType w:val="multilevel"/>
    <w:tmpl w:val="33CA141A"/>
    <w:lvl w:ilvl="0">
      <w:start w:val="4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226739A"/>
    <w:multiLevelType w:val="multilevel"/>
    <w:tmpl w:val="6A023E7E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1D349F6"/>
    <w:multiLevelType w:val="multilevel"/>
    <w:tmpl w:val="53C2AB50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70A43A2"/>
    <w:multiLevelType w:val="multilevel"/>
    <w:tmpl w:val="CD026F02"/>
    <w:lvl w:ilvl="0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E4932E9"/>
    <w:multiLevelType w:val="multilevel"/>
    <w:tmpl w:val="9D0EC7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ED0927"/>
    <w:rsid w:val="00112E55"/>
    <w:rsid w:val="001D2250"/>
    <w:rsid w:val="00200545"/>
    <w:rsid w:val="00242C24"/>
    <w:rsid w:val="002F62EA"/>
    <w:rsid w:val="0038412B"/>
    <w:rsid w:val="00392359"/>
    <w:rsid w:val="003C1841"/>
    <w:rsid w:val="003F1AA4"/>
    <w:rsid w:val="004C291D"/>
    <w:rsid w:val="00542445"/>
    <w:rsid w:val="0057301B"/>
    <w:rsid w:val="005E02F5"/>
    <w:rsid w:val="00614F3F"/>
    <w:rsid w:val="008D5112"/>
    <w:rsid w:val="008F3304"/>
    <w:rsid w:val="009A163A"/>
    <w:rsid w:val="009E37C3"/>
    <w:rsid w:val="00CF0227"/>
    <w:rsid w:val="00DA1340"/>
    <w:rsid w:val="00DC59CA"/>
    <w:rsid w:val="00ED0927"/>
    <w:rsid w:val="00FD42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34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DA13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1"/>
    <w:rsid w:val="00DA13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single"/>
    </w:rPr>
  </w:style>
  <w:style w:type="character" w:customStyle="1" w:styleId="295pt">
    <w:name w:val="Основной текст (2) + 9;5 pt;Курсив"/>
    <w:basedOn w:val="21"/>
    <w:rsid w:val="00DA13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single"/>
    </w:rPr>
  </w:style>
  <w:style w:type="character" w:customStyle="1" w:styleId="a3">
    <w:name w:val="Подпись к картинке_"/>
    <w:basedOn w:val="a0"/>
    <w:link w:val="a4"/>
    <w:rsid w:val="00DA134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pt">
    <w:name w:val="Подпись к картинке + 4 pt;Курсив"/>
    <w:basedOn w:val="a3"/>
    <w:rsid w:val="00DA1340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TimesNewRoman105pt">
    <w:name w:val="Подпись к картинке + Times New Roman;10;5 pt;Курсив"/>
    <w:basedOn w:val="a3"/>
    <w:rsid w:val="00DA13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2">
    <w:name w:val="Подпись к картинке (2)_"/>
    <w:basedOn w:val="a0"/>
    <w:link w:val="23"/>
    <w:rsid w:val="00DA13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">
    <w:name w:val="Основной текст (3)_"/>
    <w:basedOn w:val="a0"/>
    <w:link w:val="30"/>
    <w:rsid w:val="00DA13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_"/>
    <w:basedOn w:val="a0"/>
    <w:link w:val="24"/>
    <w:rsid w:val="00DA13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DA13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2"/>
      <w:szCs w:val="32"/>
      <w:u w:val="none"/>
    </w:rPr>
  </w:style>
  <w:style w:type="character" w:customStyle="1" w:styleId="11">
    <w:name w:val="Заголовок №1"/>
    <w:basedOn w:val="1"/>
    <w:rsid w:val="00DA13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98B8BD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12">
    <w:name w:val="Заголовок №1 + Не курсив"/>
    <w:basedOn w:val="1"/>
    <w:rsid w:val="00DA13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98B8BD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DA13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41">
    <w:name w:val="Основной текст (4)"/>
    <w:basedOn w:val="4"/>
    <w:rsid w:val="00DA13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AB6B4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4105pt">
    <w:name w:val="Основной текст (4) + 10;5 pt;Курсив"/>
    <w:basedOn w:val="4"/>
    <w:rsid w:val="00DA13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98B8BD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FranklinGothicMediumCond115pt">
    <w:name w:val="Основной текст (4) + Franklin Gothic Medium Cond;11;5 pt;Курсив"/>
    <w:basedOn w:val="4"/>
    <w:rsid w:val="00DA1340"/>
    <w:rPr>
      <w:rFonts w:ascii="Franklin Gothic Medium Cond" w:eastAsia="Franklin Gothic Medium Cond" w:hAnsi="Franklin Gothic Medium Cond" w:cs="Franklin Gothic Medium Cond"/>
      <w:b w:val="0"/>
      <w:bCs w:val="0"/>
      <w:i/>
      <w:iCs/>
      <w:smallCaps w:val="0"/>
      <w:strike w:val="0"/>
      <w:color w:val="98B8BD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410pt">
    <w:name w:val="Основной текст (4) + 10 pt"/>
    <w:basedOn w:val="4"/>
    <w:rsid w:val="00DA13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98B8BD"/>
      <w:spacing w:val="0"/>
      <w:w w:val="100"/>
      <w:position w:val="0"/>
      <w:sz w:val="20"/>
      <w:szCs w:val="20"/>
      <w:u w:val="none"/>
    </w:rPr>
  </w:style>
  <w:style w:type="character" w:customStyle="1" w:styleId="42">
    <w:name w:val="Основной текст (4)"/>
    <w:basedOn w:val="4"/>
    <w:rsid w:val="00DA13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98B8BD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25">
    <w:name w:val="Заголовок №2_"/>
    <w:basedOn w:val="a0"/>
    <w:link w:val="26"/>
    <w:rsid w:val="00DA13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5">
    <w:name w:val="Основной текст (5)_"/>
    <w:basedOn w:val="a0"/>
    <w:link w:val="50"/>
    <w:rsid w:val="00DA13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paragraph" w:customStyle="1" w:styleId="24">
    <w:name w:val="Основной текст (2)"/>
    <w:basedOn w:val="a"/>
    <w:link w:val="21"/>
    <w:rsid w:val="00DA1340"/>
    <w:pPr>
      <w:shd w:val="clear" w:color="auto" w:fill="FFFFFF"/>
      <w:spacing w:line="320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4">
    <w:name w:val="Подпись к картинке"/>
    <w:basedOn w:val="a"/>
    <w:link w:val="a3"/>
    <w:rsid w:val="00DA1340"/>
    <w:pPr>
      <w:shd w:val="clear" w:color="auto" w:fill="FFFFFF"/>
      <w:spacing w:line="232" w:lineRule="exact"/>
    </w:pPr>
    <w:rPr>
      <w:rFonts w:ascii="Bookman Old Style" w:eastAsia="Bookman Old Style" w:hAnsi="Bookman Old Style" w:cs="Bookman Old Style"/>
      <w:sz w:val="18"/>
      <w:szCs w:val="18"/>
    </w:rPr>
  </w:style>
  <w:style w:type="paragraph" w:customStyle="1" w:styleId="23">
    <w:name w:val="Подпись к картинке (2)"/>
    <w:basedOn w:val="a"/>
    <w:link w:val="22"/>
    <w:rsid w:val="00DA1340"/>
    <w:pPr>
      <w:shd w:val="clear" w:color="auto" w:fill="FFFFFF"/>
      <w:spacing w:line="88" w:lineRule="exact"/>
      <w:jc w:val="righ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30">
    <w:name w:val="Основной текст (3)"/>
    <w:basedOn w:val="a"/>
    <w:link w:val="3"/>
    <w:rsid w:val="00DA1340"/>
    <w:pPr>
      <w:shd w:val="clear" w:color="auto" w:fill="FFFFFF"/>
      <w:spacing w:line="324" w:lineRule="exact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10">
    <w:name w:val="Заголовок №1"/>
    <w:basedOn w:val="a"/>
    <w:link w:val="1"/>
    <w:rsid w:val="00DA1340"/>
    <w:pPr>
      <w:shd w:val="clear" w:color="auto" w:fill="FFFFFF"/>
      <w:spacing w:line="354" w:lineRule="exact"/>
      <w:outlineLvl w:val="0"/>
    </w:pPr>
    <w:rPr>
      <w:rFonts w:ascii="Times New Roman" w:eastAsia="Times New Roman" w:hAnsi="Times New Roman" w:cs="Times New Roman"/>
      <w:i/>
      <w:iCs/>
      <w:sz w:val="32"/>
      <w:szCs w:val="32"/>
    </w:rPr>
  </w:style>
  <w:style w:type="paragraph" w:customStyle="1" w:styleId="40">
    <w:name w:val="Основной текст (4)"/>
    <w:basedOn w:val="a"/>
    <w:link w:val="4"/>
    <w:rsid w:val="00DA1340"/>
    <w:pPr>
      <w:shd w:val="clear" w:color="auto" w:fill="FFFFFF"/>
      <w:spacing w:line="260" w:lineRule="exact"/>
      <w:jc w:val="both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26">
    <w:name w:val="Заголовок №2"/>
    <w:basedOn w:val="a"/>
    <w:link w:val="25"/>
    <w:rsid w:val="00DA1340"/>
    <w:pPr>
      <w:shd w:val="clear" w:color="auto" w:fill="FFFFFF"/>
      <w:spacing w:line="414" w:lineRule="exact"/>
      <w:jc w:val="center"/>
      <w:outlineLvl w:val="1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50">
    <w:name w:val="Основной текст (5)"/>
    <w:basedOn w:val="a"/>
    <w:link w:val="5"/>
    <w:rsid w:val="00DA1340"/>
    <w:pPr>
      <w:shd w:val="clear" w:color="auto" w:fill="FFFFFF"/>
      <w:spacing w:line="414" w:lineRule="exact"/>
    </w:pPr>
    <w:rPr>
      <w:rFonts w:ascii="Times New Roman" w:eastAsia="Times New Roman" w:hAnsi="Times New Roman" w:cs="Times New Roman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single"/>
    </w:rPr>
  </w:style>
  <w:style w:type="character" w:customStyle="1" w:styleId="295pt">
    <w:name w:val="Основной текст (2) + 9;5 pt;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single"/>
    </w:rPr>
  </w:style>
  <w:style w:type="character" w:customStyle="1" w:styleId="a3">
    <w:name w:val="Подпись к картинке_"/>
    <w:basedOn w:val="a0"/>
    <w:link w:val="a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pt">
    <w:name w:val="Подпись к картинке + 4 pt;Курсив"/>
    <w:basedOn w:val="a3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TimesNewRoman105pt">
    <w:name w:val="Подпись к картинке + Times New Roman;10;5 pt;Курсив"/>
    <w:basedOn w:val="a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2">
    <w:name w:val="Подпись к картинке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2"/>
      <w:szCs w:val="32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98B8BD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12">
    <w:name w:val="Заголовок №1 + Не курсив"/>
    <w:basedOn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98B8BD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AB6B4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4105pt">
    <w:name w:val="Основной текст (4) + 10;5 pt;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98B8BD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FranklinGothicMediumCond115pt">
    <w:name w:val="Основной текст (4) + Franklin Gothic Medium Cond;11;5 pt;Курсив"/>
    <w:basedOn w:val="4"/>
    <w:rPr>
      <w:rFonts w:ascii="Franklin Gothic Medium Cond" w:eastAsia="Franklin Gothic Medium Cond" w:hAnsi="Franklin Gothic Medium Cond" w:cs="Franklin Gothic Medium Cond"/>
      <w:b w:val="0"/>
      <w:bCs w:val="0"/>
      <w:i/>
      <w:iCs/>
      <w:smallCaps w:val="0"/>
      <w:strike w:val="0"/>
      <w:color w:val="98B8BD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410pt">
    <w:name w:val="Основной текст (4) + 10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98B8BD"/>
      <w:spacing w:val="0"/>
      <w:w w:val="100"/>
      <w:position w:val="0"/>
      <w:sz w:val="20"/>
      <w:szCs w:val="20"/>
      <w:u w:val="none"/>
    </w:rPr>
  </w:style>
  <w:style w:type="character" w:customStyle="1" w:styleId="42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98B8BD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25">
    <w:name w:val="Заголовок №2_"/>
    <w:basedOn w:val="a0"/>
    <w:link w:val="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paragraph" w:customStyle="1" w:styleId="24">
    <w:name w:val="Основной текст (2)"/>
    <w:basedOn w:val="a"/>
    <w:link w:val="21"/>
    <w:pPr>
      <w:shd w:val="clear" w:color="auto" w:fill="FFFFFF"/>
      <w:spacing w:line="320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4">
    <w:name w:val="Подпись к картинке"/>
    <w:basedOn w:val="a"/>
    <w:link w:val="a3"/>
    <w:pPr>
      <w:shd w:val="clear" w:color="auto" w:fill="FFFFFF"/>
      <w:spacing w:line="232" w:lineRule="exact"/>
    </w:pPr>
    <w:rPr>
      <w:rFonts w:ascii="Bookman Old Style" w:eastAsia="Bookman Old Style" w:hAnsi="Bookman Old Style" w:cs="Bookman Old Style"/>
      <w:sz w:val="18"/>
      <w:szCs w:val="18"/>
    </w:rPr>
  </w:style>
  <w:style w:type="paragraph" w:customStyle="1" w:styleId="23">
    <w:name w:val="Подпись к картинке (2)"/>
    <w:basedOn w:val="a"/>
    <w:link w:val="22"/>
    <w:pPr>
      <w:shd w:val="clear" w:color="auto" w:fill="FFFFFF"/>
      <w:spacing w:line="88" w:lineRule="exact"/>
      <w:jc w:val="righ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24" w:lineRule="exact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54" w:lineRule="exact"/>
      <w:outlineLvl w:val="0"/>
    </w:pPr>
    <w:rPr>
      <w:rFonts w:ascii="Times New Roman" w:eastAsia="Times New Roman" w:hAnsi="Times New Roman" w:cs="Times New Roman"/>
      <w:i/>
      <w:iCs/>
      <w:sz w:val="32"/>
      <w:szCs w:val="3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60" w:lineRule="exact"/>
      <w:jc w:val="both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26">
    <w:name w:val="Заголовок №2"/>
    <w:basedOn w:val="a"/>
    <w:link w:val="25"/>
    <w:pPr>
      <w:shd w:val="clear" w:color="auto" w:fill="FFFFFF"/>
      <w:spacing w:line="414" w:lineRule="exact"/>
      <w:jc w:val="center"/>
      <w:outlineLvl w:val="1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414" w:lineRule="exact"/>
    </w:pPr>
    <w:rPr>
      <w:rFonts w:ascii="Times New Roman" w:eastAsia="Times New Roman" w:hAnsi="Times New Roman" w:cs="Times New Roman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8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1162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2024-12-05T15:40:00Z</cp:lastPrinted>
  <dcterms:created xsi:type="dcterms:W3CDTF">2024-01-30T16:47:00Z</dcterms:created>
  <dcterms:modified xsi:type="dcterms:W3CDTF">2024-12-05T15:41:00Z</dcterms:modified>
</cp:coreProperties>
</file>